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4D3" w:rsidRDefault="00B074D3" w:rsidP="0040194F">
      <w:pPr>
        <w:shd w:val="clear" w:color="auto" w:fill="FFFFFF"/>
        <w:spacing w:line="178" w:lineRule="exact"/>
        <w:ind w:left="19" w:right="5386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 xml:space="preserve">STOLARKA </w:t>
      </w:r>
      <w:r w:rsidR="0040194F"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I ŚLUSARKA</w:t>
      </w:r>
      <w:r w:rsidR="0040194F">
        <w:rPr>
          <w:rFonts w:ascii="Arial" w:hAnsi="Arial" w:cs="Arial"/>
          <w:b/>
          <w:bCs/>
          <w:color w:val="000000"/>
          <w:spacing w:val="-4"/>
          <w:sz w:val="16"/>
          <w:szCs w:val="16"/>
        </w:rPr>
        <w:br/>
      </w:r>
      <w:r>
        <w:rPr>
          <w:rFonts w:ascii="Arial" w:hAnsi="Arial" w:cs="Arial"/>
          <w:b/>
          <w:bCs/>
          <w:color w:val="000000"/>
          <w:sz w:val="16"/>
          <w:szCs w:val="16"/>
        </w:rPr>
        <w:t>1.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</w:t>
      </w:r>
    </w:p>
    <w:p w:rsidR="00B074D3" w:rsidRDefault="00B074D3" w:rsidP="00B074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 stolarki okiennej i drzwiowej.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</w:t>
      </w:r>
    </w:p>
    <w:p w:rsidR="00B074D3" w:rsidRDefault="00B074D3" w:rsidP="00B074D3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przy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wymienionych w pkt.1.1.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</w:p>
    <w:p w:rsidR="00B074D3" w:rsidRDefault="00B074D3" w:rsidP="00B074D3">
      <w:pPr>
        <w:shd w:val="clear" w:color="auto" w:fill="FFFFFF"/>
        <w:spacing w:line="178" w:lineRule="exact"/>
        <w:ind w:left="14" w:right="29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na celu monta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stolarki drzwiowej drewnianej, </w:t>
      </w:r>
      <w:r w:rsidR="003139A7">
        <w:rPr>
          <w:rFonts w:ascii="Arial" w:eastAsia="Times New Roman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aluminiowej,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</w:t>
      </w:r>
    </w:p>
    <w:p w:rsidR="00B074D3" w:rsidRDefault="00B074D3" w:rsidP="00B074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 podstawowe w niniejszej Specyfikacji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odpowiednimi normami.</w:t>
      </w:r>
    </w:p>
    <w:p w:rsidR="00B074D3" w:rsidRDefault="00B074D3" w:rsidP="00B074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spacing w:line="178" w:lineRule="exact"/>
        <w:ind w:left="19" w:right="19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Specyfikacji i poleceniami </w:t>
      </w:r>
      <w:r>
        <w:rPr>
          <w:rFonts w:ascii="Arial" w:eastAsia="Times New Roman" w:hAnsi="Arial" w:cs="Arial"/>
          <w:color w:val="000000"/>
          <w:sz w:val="16"/>
          <w:szCs w:val="16"/>
        </w:rPr>
        <w:t>Inspektora Nadzoru.</w:t>
      </w:r>
    </w:p>
    <w:p w:rsidR="00B074D3" w:rsidRDefault="00B074D3" w:rsidP="00B074D3">
      <w:pPr>
        <w:shd w:val="clear" w:color="auto" w:fill="FFFFFF"/>
        <w:tabs>
          <w:tab w:val="left" w:pos="432"/>
        </w:tabs>
        <w:spacing w:line="178" w:lineRule="exact"/>
        <w:ind w:left="19"/>
      </w:pPr>
      <w:r>
        <w:rPr>
          <w:rFonts w:ascii="Arial" w:hAnsi="Arial" w:cs="Arial"/>
          <w:color w:val="000000"/>
          <w:spacing w:val="-8"/>
          <w:sz w:val="16"/>
          <w:szCs w:val="16"/>
        </w:rPr>
        <w:t>1.5.1.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Wymogi formalne</w:t>
      </w:r>
    </w:p>
    <w:p w:rsidR="00B074D3" w:rsidRDefault="00B074D3" w:rsidP="00B074D3">
      <w:pPr>
        <w:shd w:val="clear" w:color="auto" w:fill="FFFFFF"/>
        <w:spacing w:line="178" w:lineRule="exact"/>
        <w:ind w:right="5"/>
        <w:jc w:val="both"/>
      </w:pPr>
      <w:r>
        <w:rPr>
          <w:rFonts w:ascii="Arial" w:hAnsi="Arial" w:cs="Arial"/>
          <w:color w:val="000000"/>
          <w:sz w:val="16"/>
          <w:szCs w:val="16"/>
        </w:rPr>
        <w:t>Stolarka drzwiowa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osadzona zgodnie z dostarczon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z w:val="16"/>
          <w:szCs w:val="16"/>
        </w:rPr>
        <w:t>ą elementów</w:t>
      </w:r>
      <w:r>
        <w:rPr>
          <w:rFonts w:ascii="Arial" w:eastAsia="Times New Roman" w:hAnsi="Arial" w:cs="Arial"/>
          <w:color w:val="000000"/>
          <w:sz w:val="16"/>
          <w:szCs w:val="16"/>
        </w:rPr>
        <w:t>, zaleceniami producenta i instrukcj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wbudowania, akceptowan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Inspektora Nadzoru.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stolarki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przeprowadzony zgodnie z wymaganiami norm. Wymiary i formę elementów stolarki należy pobrać z natury</w:t>
      </w:r>
    </w:p>
    <w:p w:rsidR="00B074D3" w:rsidRDefault="00B074D3" w:rsidP="00B074D3">
      <w:pPr>
        <w:shd w:val="clear" w:color="auto" w:fill="FFFFFF"/>
        <w:tabs>
          <w:tab w:val="left" w:pos="432"/>
        </w:tabs>
        <w:spacing w:line="178" w:lineRule="exact"/>
        <w:ind w:left="19"/>
      </w:pPr>
      <w:r>
        <w:rPr>
          <w:rFonts w:ascii="Arial" w:hAnsi="Arial" w:cs="Arial"/>
          <w:color w:val="000000"/>
          <w:spacing w:val="-8"/>
          <w:sz w:val="16"/>
          <w:szCs w:val="16"/>
        </w:rPr>
        <w:t>1.5.2.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Warunki organizacyjne</w:t>
      </w:r>
    </w:p>
    <w:p w:rsidR="00B074D3" w:rsidRDefault="00B074D3" w:rsidP="00B074D3">
      <w:pPr>
        <w:shd w:val="clear" w:color="auto" w:fill="FFFFFF"/>
        <w:spacing w:line="178" w:lineRule="exact"/>
        <w:ind w:left="5" w:right="19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Przed przyst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pieniem do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wykonawcy, oraz nadz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techniczny winny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adnie zaznajomi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dokumentacji technicznej,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oraz z projektem organizacji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 Wszelkie ewentualne niejasno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 sprawach technicznych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wyja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autorami poszczeg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lnych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opracowa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przyst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pieniem do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t. Jakiekolwiek zmiany w dokumentacji technicznej mog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dokonywane w trakcie wykonawstwa,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tylko po uzyskaniu akceptacji Inspektora Nadzoru, a w przypadku zmian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zasadniczych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lub rozwi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projektowych </w:t>
      </w:r>
      <w:r>
        <w:rPr>
          <w:rFonts w:ascii="Arial" w:eastAsia="Times New Roman" w:hAnsi="Arial" w:cs="Arial"/>
          <w:color w:val="000000"/>
          <w:sz w:val="16"/>
          <w:szCs w:val="16"/>
        </w:rPr>
        <w:t>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mie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yw na 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obiekt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uzyska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dodatkow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akceptacj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projektant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w. Przed rozpocz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ciem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zapozna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warunkami istniej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w miejscu osadzania okien i drzwi i upewni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 w:rsidRP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, </w:t>
      </w:r>
      <w:r w:rsidRPr="00B074D3">
        <w:rPr>
          <w:rFonts w:ascii="Arial" w:eastAsia="Times New Roman" w:hAnsi="Arial"/>
          <w:bCs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 zapewniaj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one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bezusterkowego wykonania prac. Wykonawca przed przyst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pieniem do zamawiania stolarki ma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zek dokona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wykonawczych.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2.MATERIA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2.1. Zastosowane materia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y.</w:t>
      </w:r>
    </w:p>
    <w:p w:rsidR="00B074D3" w:rsidRDefault="00B074D3" w:rsidP="00B074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Zastosowanymi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ami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:</w:t>
      </w:r>
    </w:p>
    <w:p w:rsidR="001A771D" w:rsidRPr="003139A7" w:rsidRDefault="003139A7" w:rsidP="003139A7">
      <w:pPr>
        <w:pStyle w:val="Akapitzlist"/>
        <w:widowControl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3139A7">
        <w:rPr>
          <w:rFonts w:ascii="Arial" w:eastAsiaTheme="minorHAnsi" w:hAnsi="Arial" w:cs="Arial"/>
          <w:sz w:val="16"/>
          <w:szCs w:val="16"/>
          <w:lang w:eastAsia="en-US"/>
        </w:rPr>
        <w:t>drzwiowych wewnętrznych oszklonych fabrycznie wykończonych - skrzydła drzwiowe płytowe wewnętrzne - wypełnienie z płyty wiórowej pełnej, zabezpieczenie dolnego ramiaka przed nadmiernym działaniem wilgoci, szkło hartowane, szyba mleczna, wyposażone w kratkę wentylacyjną/tuleje wentylacyjne</w:t>
      </w:r>
    </w:p>
    <w:p w:rsidR="003139A7" w:rsidRPr="003139A7" w:rsidRDefault="003139A7" w:rsidP="003139A7">
      <w:pPr>
        <w:pStyle w:val="Akapitzlist"/>
        <w:widowControl/>
        <w:numPr>
          <w:ilvl w:val="0"/>
          <w:numId w:val="2"/>
        </w:numPr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drzwi aluminiowe jednoskrzydłowe przeszklone (szyba bezpieczna, wymiar światła przejścia min. 900x2000 mm, wyposażone w klamkę oraz zamek)</w:t>
      </w:r>
    </w:p>
    <w:p w:rsidR="001A771D" w:rsidRDefault="001A771D" w:rsidP="00B074D3">
      <w:pPr>
        <w:shd w:val="clear" w:color="auto" w:fill="FFFFFF"/>
        <w:spacing w:line="178" w:lineRule="exact"/>
        <w:ind w:left="974"/>
      </w:pP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3.SPRZ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tu zaakceptowanego przez Inspektora Nadzoru.</w:t>
      </w:r>
    </w:p>
    <w:p w:rsidR="00B074D3" w:rsidRDefault="00B074D3" w:rsidP="00B074D3">
      <w:pPr>
        <w:shd w:val="clear" w:color="auto" w:fill="FFFFFF"/>
        <w:spacing w:line="178" w:lineRule="exact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4.TRANSPORT</w:t>
      </w:r>
    </w:p>
    <w:p w:rsidR="00B074D3" w:rsidRDefault="00B074D3" w:rsidP="00B074D3">
      <w:pPr>
        <w:shd w:val="clear" w:color="auto" w:fill="FFFFFF"/>
        <w:spacing w:line="178" w:lineRule="exact"/>
        <w:ind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dostarczone dowolnym transportem, w taki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aby podczas transportu zapewniona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 ochrona przed warunkami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atmosferycznymi, stateczno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element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i wykluczona ewentualno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ich uszkodzenia. Okna</w:t>
      </w:r>
      <w:r w:rsidR="006B4068"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drzwi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dostarczane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przez producenta na paletach,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zabezpieczone foli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Warunki przechowywania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bram,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pomocniczych powinny zapewnia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gotowo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ść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ich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ycia.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przechowywane w pomieszczeniach krytych,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tych, o wilgotno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do 70% lub w magazynach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otwartych z os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onami przeciwdeszczowymi (zabezpieczenie przed korozj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wp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ywami atmosferycznymi).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odizolowa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je od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budowlanych o szkodliwym oddzia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ywaniu na metale np.: wapna, zapraw budowlanych, kwas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5. WYKONANIE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</w:t>
      </w:r>
    </w:p>
    <w:p w:rsidR="00B074D3" w:rsidRDefault="00B074D3" w:rsidP="00B074D3">
      <w:pPr>
        <w:shd w:val="clear" w:color="auto" w:fill="FFFFFF"/>
        <w:spacing w:line="178" w:lineRule="exact"/>
        <w:ind w:righ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przedstawi Inspektorowi Nadzoru do akceptacji harmonogram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wszystkie warunki, w jakich roboty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wykonywane. Przed przyst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pieniem do prac zwi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zanych z monta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em stolarki,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sprawdzi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czy dostarczony towar jest zgodny ze </w:t>
      </w:r>
      <w:r>
        <w:rPr>
          <w:rFonts w:ascii="Arial" w:eastAsia="Times New Roman" w:hAnsi="Arial" w:cs="Arial"/>
          <w:color w:val="000000"/>
          <w:sz w:val="16"/>
          <w:szCs w:val="16"/>
        </w:rPr>
        <w:t>specyfikacj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zam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wienia. Okna i drzwi nie zamontowane s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nara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one na uszkodzenia mechaniczne, a w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stabilno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uzyskuj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dopiero po prawid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owym zamontowaniu. Okna zabezpieczone foli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ochronn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nie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przechowywa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miejscach nara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onych na </w:t>
      </w:r>
      <w:r>
        <w:rPr>
          <w:rFonts w:ascii="Arial" w:eastAsia="Times New Roman" w:hAnsi="Arial" w:cs="Arial"/>
          <w:color w:val="000000"/>
          <w:sz w:val="16"/>
          <w:szCs w:val="16"/>
        </w:rPr>
        <w:t>bezpo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rednie dzia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anie promieni 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onecznych.</w:t>
      </w:r>
    </w:p>
    <w:p w:rsidR="00B074D3" w:rsidRDefault="00B074D3" w:rsidP="00B074D3">
      <w:pPr>
        <w:shd w:val="clear" w:color="auto" w:fill="FFFFFF"/>
        <w:spacing w:line="178" w:lineRule="exact"/>
        <w:ind w:left="5" w:right="19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Okna, drzwi oraz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wietliki i klapy dymowe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dodatkowo zabezpieczy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zabrudzeniem ich zapraw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murarsk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farb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(najlepiej przy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pomocy folii malarskiej), poniewa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usuwanie tego typu zabrudze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nara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stolark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uszkodzenia. Jak najszybciej po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 zdj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foli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ę </w:t>
      </w:r>
      <w:r>
        <w:rPr>
          <w:rFonts w:ascii="Arial" w:eastAsia="Times New Roman" w:hAnsi="Arial" w:cs="Arial"/>
          <w:color w:val="000000"/>
          <w:sz w:val="16"/>
          <w:szCs w:val="16"/>
        </w:rPr>
        <w:t>ochronn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, gdy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 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szym czasie usuni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cie jej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utrudnione i zostawi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przebarwienia.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Wymagania przy monta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u stolarki:</w:t>
      </w:r>
    </w:p>
    <w:p w:rsidR="00B074D3" w:rsidRDefault="00B074D3" w:rsidP="00B074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 przyst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pieniem do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zanych z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em stolarki,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oceni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bezusterkowego wykonania prac, poprzez:</w:t>
      </w:r>
    </w:p>
    <w:p w:rsidR="00B074D3" w:rsidRDefault="00B074D3" w:rsidP="00B074D3">
      <w:pPr>
        <w:shd w:val="clear" w:color="auto" w:fill="FFFFFF"/>
        <w:spacing w:line="178" w:lineRule="exact"/>
        <w:ind w:left="725"/>
      </w:pPr>
      <w:r>
        <w:rPr>
          <w:rFonts w:ascii="Arial" w:hAnsi="Arial" w:cs="Arial"/>
          <w:color w:val="000000"/>
          <w:spacing w:val="-2"/>
          <w:sz w:val="16"/>
          <w:szCs w:val="16"/>
        </w:rPr>
        <w:t>ocen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miejsca wbudowania, w 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stanu i wygl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du 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pod 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dem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pionowo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i wypoziomowania.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sprawdzenie odpowiedniej jako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element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przewidzianych do wbudowania; sprawdzenie mo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liwo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w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ciwego po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czenia</w:t>
      </w:r>
    </w:p>
    <w:p w:rsidR="00B074D3" w:rsidRDefault="00B074D3" w:rsidP="00B074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nicy z konstrukcj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budynku,</w:t>
      </w:r>
    </w:p>
    <w:p w:rsidR="00B074D3" w:rsidRDefault="006B4068" w:rsidP="00B074D3">
      <w:pPr>
        <w:shd w:val="clear" w:color="auto" w:fill="FFFFFF"/>
        <w:spacing w:line="178" w:lineRule="exact"/>
        <w:ind w:left="720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wykonaniu przeb</w:t>
      </w:r>
      <w:r w:rsidR="00B074D3">
        <w:rPr>
          <w:rFonts w:ascii="Arial" w:hAnsi="Arial" w:cs="Arial"/>
          <w:color w:val="000000"/>
          <w:spacing w:val="-2"/>
          <w:sz w:val="16"/>
          <w:szCs w:val="16"/>
        </w:rPr>
        <w:t>i</w:t>
      </w:r>
      <w:r w:rsidR="00B074D3"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 w:rsidR="00B074D3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stropodach</w:t>
      </w:r>
    </w:p>
    <w:p w:rsidR="00B074D3" w:rsidRDefault="00B074D3" w:rsidP="00B074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Wbudowywanie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rozpocz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dopiero wtedy, kiedy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obci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ne budynku.</w:t>
      </w:r>
    </w:p>
    <w:p w:rsidR="00B074D3" w:rsidRDefault="00B074D3" w:rsidP="00B074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Warunkiem prawid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owego wbudowania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jest sprawdzenie, czy pomi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ich wymiarami, a wymiarami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y, w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re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</w:p>
    <w:p w:rsidR="00B074D3" w:rsidRDefault="00B074D3" w:rsidP="00B074D3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zosta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wbudowane nie zachodz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niezgodno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ksze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dopuszczalne odchy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ki wymiarowe.</w:t>
      </w:r>
    </w:p>
    <w:p w:rsidR="00B074D3" w:rsidRDefault="00B074D3" w:rsidP="00B074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</w:t>
      </w:r>
      <w:r w:rsidR="003139A7"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3</w:t>
      </w: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Prace wyko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czeniowe</w:t>
      </w:r>
    </w:p>
    <w:p w:rsidR="00B074D3" w:rsidRDefault="00B074D3" w:rsidP="00B074D3">
      <w:pPr>
        <w:shd w:val="clear" w:color="auto" w:fill="FFFFFF"/>
        <w:spacing w:line="178" w:lineRule="exact"/>
        <w:ind w:left="5" w:right="2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czenie otwor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tynkiem lub listwami maskuj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oraz wyko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czenie silikonem. 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lne znaczenie ma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nienie silikonem wszystkich 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 styku ramy okna z murem, parapetem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trznym i wewn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trznym. Od strony wewn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trznej 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dzie styku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nia </w:t>
      </w:r>
      <w:r>
        <w:rPr>
          <w:rFonts w:ascii="Arial" w:eastAsia="Times New Roman" w:hAnsi="Arial" w:cs="Arial"/>
          <w:color w:val="000000"/>
          <w:sz w:val="16"/>
          <w:szCs w:val="16"/>
        </w:rPr>
        <w:t>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zazwyczaj silikonem bia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ym za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od strony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trznej silikonem transparentowym (bezbarwnym).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6.0 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Zasady og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lne.</w:t>
      </w:r>
    </w:p>
    <w:p w:rsidR="006B4068" w:rsidRDefault="006B4068" w:rsidP="006B4068">
      <w:pPr>
        <w:shd w:val="clear" w:color="auto" w:fill="FFFFFF"/>
        <w:spacing w:line="178" w:lineRule="exact"/>
        <w:ind w:left="14" w:right="14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lnymi podanymi w ST, a sprawdzenie i odbi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 oraz instrukcjami użycia producenta wybranych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Warunki szczeg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owe.</w:t>
      </w:r>
    </w:p>
    <w:p w:rsidR="006B4068" w:rsidRDefault="006B4068" w:rsidP="006B4068">
      <w:pPr>
        <w:shd w:val="clear" w:color="auto" w:fill="FFFFFF"/>
        <w:spacing w:line="178" w:lineRule="exact"/>
        <w:ind w:left="24" w:right="19"/>
        <w:jc w:val="both"/>
      </w:pPr>
      <w:r>
        <w:rPr>
          <w:rFonts w:ascii="Arial" w:hAnsi="Arial" w:cs="Arial"/>
          <w:color w:val="000000"/>
          <w:sz w:val="16"/>
          <w:szCs w:val="16"/>
        </w:rPr>
        <w:t>Sprawdzenie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lonymi w niniejszej Specyfikacji, w </w:t>
      </w:r>
      <w:r>
        <w:rPr>
          <w:rFonts w:ascii="Arial" w:eastAsia="Times New Roman" w:hAnsi="Arial" w:cs="Arial"/>
          <w:color w:val="000000"/>
          <w:sz w:val="16"/>
          <w:szCs w:val="16"/>
        </w:rPr>
        <w:lastRenderedPageBreak/>
        <w:t>Dokumentacji Projektowej normach i instrukcjach 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6.2.1. Wymagania techniczne przy odbiorze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</w:t>
      </w:r>
    </w:p>
    <w:p w:rsidR="006B4068" w:rsidRDefault="006B4068" w:rsidP="006B4068">
      <w:pPr>
        <w:shd w:val="clear" w:color="auto" w:fill="FFFFFF"/>
        <w:spacing w:line="178" w:lineRule="exact"/>
        <w:ind w:left="19" w:right="2765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Elementy stolarki 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lusarki budowlanej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osadzone zgodnie z dokumentacj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Odchylenia w tym zakresie nie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ksze niż</w:t>
      </w:r>
    </w:p>
    <w:p w:rsidR="006B4068" w:rsidRDefault="006B4068" w:rsidP="006B4068">
      <w:pPr>
        <w:shd w:val="clear" w:color="auto" w:fill="FFFFFF"/>
        <w:spacing w:line="178" w:lineRule="exact"/>
        <w:ind w:left="58"/>
      </w:pPr>
      <w:r>
        <w:rPr>
          <w:rFonts w:ascii="Arial" w:hAnsi="Arial" w:cs="Arial"/>
          <w:color w:val="000000"/>
          <w:spacing w:val="-2"/>
          <w:sz w:val="16"/>
          <w:szCs w:val="16"/>
        </w:rPr>
        <w:t>dla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osadzonych w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nie posadzek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1 mm,</w:t>
      </w:r>
    </w:p>
    <w:p w:rsidR="006B4068" w:rsidRDefault="006B4068" w:rsidP="006B4068">
      <w:pPr>
        <w:shd w:val="clear" w:color="auto" w:fill="FFFFFF"/>
        <w:spacing w:line="178" w:lineRule="exact"/>
        <w:ind w:left="58"/>
      </w:pPr>
      <w:r>
        <w:rPr>
          <w:rFonts w:ascii="Arial" w:hAnsi="Arial" w:cs="Arial"/>
          <w:color w:val="000000"/>
          <w:spacing w:val="-2"/>
          <w:sz w:val="16"/>
          <w:szCs w:val="16"/>
        </w:rPr>
        <w:t>dla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osadzonych w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nie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 i sufit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2 mm,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dla pionowych .cz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elementu (np. pr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ty balustrad,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upy, stojaki 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cieżnic)od teoretycznego pionu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1 mm na 1 m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boku elementu,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jednak nie 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cej niż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3 mm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boku,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dla poziomych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elementu od teoretycznego poziomu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2 mm na 1 m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boku elementu, jednak nie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cej niż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5 mm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ej 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ugo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boku. Szczelina 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elementami , a otworem, w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rym jest osadzony, nie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ksza niż 1 cm dla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lusarki. Stojaki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cieżnic powinny tworzy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nadprożem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 prosty. Odchylenia od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ta prostego nie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spowodowa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żnicy w szeroko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cieżnicy, mierzonej we wr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bach.</w:t>
      </w:r>
    </w:p>
    <w:p w:rsidR="006B4068" w:rsidRDefault="006B4068" w:rsidP="006B4068">
      <w:pPr>
        <w:shd w:val="clear" w:color="auto" w:fill="FFFFFF"/>
        <w:spacing w:line="178" w:lineRule="exact"/>
        <w:ind w:left="5" w:right="5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Wychylenie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ej 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cieżnicy lub jednego z jej stojak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z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aszczyzny pionowej, mierzone od strony wr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bu, nie powinno przekracza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2 mm na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ej wysoko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cieżnicy. Zamocowanie elementu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lusarki budowlanej powinno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sztywne w każdym gnie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dzie, a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ść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zamocowania nie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mniejsza niż 6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cm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. Punkty zamocowania elementu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lusarki budowlanej musz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umiejscowione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. Jeżeli dokumentacja techniczna nie przewiduje inaczej, odleg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punkt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zamocowania elementu od jego naroży nie powinna przekracza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25 cm, a odleg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punktami zamocowania nie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ksza niż 100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cm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 xml:space="preserve">. Po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zamontowaniu okien należy sprawdzi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ich funkcjonowania i w przypadku nieprawid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regulacj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oku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przy pomocy klucza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imbusowego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Jeżeli montaż okna wykonany zosta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 skrzyd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 powinny "lekko" otwiera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zamyka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Ocena wynik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 bada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.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Je</w:t>
      </w:r>
      <w:r>
        <w:rPr>
          <w:rFonts w:ascii="Arial" w:eastAsia="Times New Roman" w:hAnsi="Arial" w:cs="Arial"/>
          <w:color w:val="000000"/>
          <w:sz w:val="16"/>
          <w:szCs w:val="16"/>
        </w:rPr>
        <w:t>żeli wszystkie przewidziane badania dadz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wynik dodatni, wykonane roboty należy uzna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zgodne z wymaganiami W przypadku, gdy chociaż jedno z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da wynik ujemny, należy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tylko ich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uzna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za zgodne z wymaganiami. W razie uznania ca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lub cz</w:t>
      </w:r>
      <w:r>
        <w:rPr>
          <w:rFonts w:ascii="Arial" w:eastAsia="Times New Roman" w:hAnsi="Arial"/>
          <w:color w:val="000000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za niezgodne z wymaganiami, należy:</w:t>
      </w:r>
    </w:p>
    <w:p w:rsidR="006B4068" w:rsidRDefault="006B4068" w:rsidP="006B4068">
      <w:pPr>
        <w:shd w:val="clear" w:color="auto" w:fill="FFFFFF"/>
        <w:tabs>
          <w:tab w:val="left" w:pos="283"/>
        </w:tabs>
        <w:spacing w:line="178" w:lineRule="exact"/>
        <w:ind w:left="19" w:right="19"/>
        <w:jc w:val="both"/>
      </w:pPr>
      <w:r>
        <w:rPr>
          <w:rFonts w:ascii="Arial" w:hAnsi="Arial" w:cs="Arial"/>
          <w:color w:val="000000"/>
          <w:spacing w:val="-9"/>
          <w:sz w:val="16"/>
          <w:szCs w:val="16"/>
        </w:rPr>
        <w:t>a)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1"/>
          <w:sz w:val="16"/>
          <w:szCs w:val="16"/>
        </w:rPr>
        <w:t>roboty wykonane niezgodnie z wymaganiami poprawi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celu doprowadzenia ich do zgodno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z wymaganiami i po poprawieniu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br/>
      </w:r>
      <w:r>
        <w:rPr>
          <w:rFonts w:ascii="Arial" w:eastAsia="Times New Roman" w:hAnsi="Arial" w:cs="Arial"/>
          <w:color w:val="000000"/>
          <w:sz w:val="16"/>
          <w:szCs w:val="16"/>
        </w:rPr>
        <w:t>przedstawi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 ponownych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, albo</w:t>
      </w:r>
    </w:p>
    <w:p w:rsidR="006B4068" w:rsidRDefault="006B4068" w:rsidP="006B4068">
      <w:pPr>
        <w:shd w:val="clear" w:color="auto" w:fill="FFFFFF"/>
        <w:tabs>
          <w:tab w:val="left" w:pos="187"/>
        </w:tabs>
        <w:spacing w:line="178" w:lineRule="exact"/>
        <w:ind w:left="19"/>
      </w:pPr>
      <w:r>
        <w:rPr>
          <w:rFonts w:ascii="Arial" w:hAnsi="Arial" w:cs="Arial"/>
          <w:color w:val="000000"/>
          <w:spacing w:val="-12"/>
          <w:sz w:val="16"/>
          <w:szCs w:val="16"/>
        </w:rPr>
        <w:t>b)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zakwestionowane roboty odrzuci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oraz nakaza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rne wykonanie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7.0 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577D87" w:rsidRDefault="006B4068" w:rsidP="006B4068">
      <w:pPr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Obmiar gotowych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lub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dzie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faktyczny zakres wykonywanych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zgodnie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ST, w jednostkach i na zasadach ustalonych w przedmiarze. Wyniki obmiaru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wpisane do Ksi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gi obmiar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</w:t>
      </w:r>
    </w:p>
    <w:p w:rsidR="006B4068" w:rsidRDefault="006B4068" w:rsidP="006B4068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8.0 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6B4068" w:rsidRDefault="006B4068" w:rsidP="006B4068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Projektem Technicznym. pisemnymi decyzjami Inspektora ST oraz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6B4068" w:rsidRDefault="006B4068" w:rsidP="006B4068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8.2.1.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 cz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ciowy wymaga sprawdzenia: wymiar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 otwor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prostopad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 mocowania i zabezpieczenia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rub i kotew mocuj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wilgotno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tabs>
          <w:tab w:val="left" w:pos="437"/>
        </w:tabs>
        <w:spacing w:line="178" w:lineRule="exact"/>
        <w:ind w:left="5" w:right="6221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8.2.2.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 wymaga sprawdzenia: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br/>
      </w:r>
      <w:r>
        <w:rPr>
          <w:rFonts w:ascii="Arial" w:eastAsia="Times New Roman" w:hAnsi="Arial" w:cs="Arial"/>
          <w:color w:val="000000"/>
          <w:sz w:val="16"/>
          <w:szCs w:val="16"/>
        </w:rPr>
        <w:t>. osadzenia 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nic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i dopasowania skrzyde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okiennych i drzwiowych . szczelno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okien i drzwi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skrzyde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drzwiowych w po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eniu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tym 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powierzchni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trznej,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wielko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oku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zamocowania i 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ania oku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sprawdzenie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sprawdzenie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parapet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.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( pionowo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) i dopasowania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lusarki</w:t>
      </w:r>
    </w:p>
    <w:p w:rsidR="006B4068" w:rsidRDefault="006B4068" w:rsidP="006B4068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Przy odbiorze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one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dokumenty:</w:t>
      </w:r>
    </w:p>
    <w:p w:rsidR="006B4068" w:rsidRDefault="006B4068" w:rsidP="006B4068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wyniki wszystkich wymaganych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9.0 PODSTAWA P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</w:t>
      </w:r>
    </w:p>
    <w:p w:rsidR="006B4068" w:rsidRDefault="006B4068" w:rsidP="006B4068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Jak w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eniach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lnych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pkt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9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10.0 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6B4068" w:rsidRDefault="006B4068" w:rsidP="006B4068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Instrukcja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u producenta stolarki lub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lusarki. Atesty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ci.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PN-EN 12365-1  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1: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Wymagania eksploatacyjne i klasyfikacja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12365-2:2004 (U) Okucia budowlane. Uszczelki i 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2: liniowa</w:t>
      </w:r>
    </w:p>
    <w:p w:rsidR="006B4068" w:rsidRDefault="006B4068" w:rsidP="006B4068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zamykaj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ca. Metody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PN-EN 12365-3:2004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3: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Oznaczenie powrotu </w:t>
      </w:r>
      <w:proofErr w:type="spellStart"/>
      <w:r>
        <w:rPr>
          <w:rFonts w:ascii="Arial" w:hAnsi="Arial" w:cs="Arial"/>
          <w:color w:val="000000"/>
          <w:spacing w:val="-3"/>
          <w:sz w:val="16"/>
          <w:szCs w:val="16"/>
        </w:rPr>
        <w:t>poodkszta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ceniowego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Metoda badania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PN-EN 12365-4:2004 (U) Okucia budowlane. Uszczelki i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my uszczelniaj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do drzwi, okien,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aluzji 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onowych. 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4: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Oznaczenie odkszta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cenia trwa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ego po starzeniu. Metoda badania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PN-72/B-10180 Roboty szklarskie. Wymagania i badania przy odbiorze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PN/B-02100 z 1952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i okucia stolarki budowlanej prawe i lewe.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950:2000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Oznaczanie odporno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na uderzenie cia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em twardym</w:t>
      </w:r>
    </w:p>
    <w:p w:rsidR="006B4068" w:rsidRDefault="006B4068" w:rsidP="006B4068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951 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Metoda pomiaru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prostok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952:2000 Skrzyd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drzwiowe.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lna i miejscowa. Metoda pomiaru</w:t>
      </w:r>
    </w:p>
    <w:p w:rsidR="006B4068" w:rsidRDefault="006B4068" w:rsidP="006B4068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1027:2001 Okna i drzwi. Wodoszczelno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Metoda badania</w:t>
      </w:r>
    </w:p>
    <w:p w:rsidR="006B4068" w:rsidRDefault="006B4068" w:rsidP="006B4068"/>
    <w:sectPr w:rsidR="006B4068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B2E97"/>
    <w:multiLevelType w:val="hybridMultilevel"/>
    <w:tmpl w:val="3CE80A4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50922E56"/>
    <w:multiLevelType w:val="hybridMultilevel"/>
    <w:tmpl w:val="B40A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074D3"/>
    <w:rsid w:val="000D2BFD"/>
    <w:rsid w:val="001A771D"/>
    <w:rsid w:val="00304D84"/>
    <w:rsid w:val="003139A7"/>
    <w:rsid w:val="003874B1"/>
    <w:rsid w:val="003F1A89"/>
    <w:rsid w:val="0040194F"/>
    <w:rsid w:val="00571DB9"/>
    <w:rsid w:val="00577D87"/>
    <w:rsid w:val="006B4068"/>
    <w:rsid w:val="009001B7"/>
    <w:rsid w:val="00B0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4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7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1575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preinstalacja</cp:lastModifiedBy>
  <cp:revision>5</cp:revision>
  <dcterms:created xsi:type="dcterms:W3CDTF">2016-05-09T09:21:00Z</dcterms:created>
  <dcterms:modified xsi:type="dcterms:W3CDTF">2017-05-24T05:46:00Z</dcterms:modified>
</cp:coreProperties>
</file>